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F2" w:rsidRPr="00EE13F6" w:rsidRDefault="005570F2" w:rsidP="005570F2">
      <w:pPr>
        <w:pStyle w:val="Title"/>
        <w:jc w:val="center"/>
        <w:rPr>
          <w:sz w:val="32"/>
          <w:szCs w:val="32"/>
        </w:rPr>
      </w:pPr>
      <w:r w:rsidRPr="00EE13F6">
        <w:rPr>
          <w:sz w:val="32"/>
          <w:szCs w:val="32"/>
        </w:rPr>
        <w:t>Professional Learning Plan</w:t>
      </w:r>
    </w:p>
    <w:tbl>
      <w:tblPr>
        <w:tblpPr w:leftFromText="180" w:rightFromText="180" w:vertAnchor="page" w:horzAnchor="page" w:tblpX="1341" w:tblpY="2081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2809"/>
        <w:gridCol w:w="2915"/>
        <w:gridCol w:w="2915"/>
        <w:gridCol w:w="2916"/>
      </w:tblGrid>
      <w:tr w:rsidR="005570F2" w:rsidRPr="00C145AF" w:rsidTr="006944B7">
        <w:trPr>
          <w:trHeight w:val="840"/>
        </w:trPr>
        <w:tc>
          <w:tcPr>
            <w:tcW w:w="3328" w:type="dxa"/>
          </w:tcPr>
          <w:p w:rsidR="005570F2" w:rsidRPr="00C145AF" w:rsidRDefault="005570F2" w:rsidP="006944B7">
            <w:pPr>
              <w:ind w:left="656" w:hanging="720"/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  <w:t>Goals for professional learning</w:t>
            </w:r>
          </w:p>
          <w:p w:rsidR="005570F2" w:rsidRPr="00C145AF" w:rsidRDefault="005570F2" w:rsidP="006944B7">
            <w:pPr>
              <w:ind w:left="656" w:hanging="720"/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  <w:t>(Outcomes to be achieved)</w:t>
            </w:r>
          </w:p>
        </w:tc>
        <w:tc>
          <w:tcPr>
            <w:tcW w:w="2809" w:type="dxa"/>
          </w:tcPr>
          <w:p w:rsidR="005570F2" w:rsidRPr="00C145AF" w:rsidRDefault="005570F2" w:rsidP="006944B7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  <w:t>Strategies for achieving goals</w:t>
            </w:r>
          </w:p>
        </w:tc>
        <w:tc>
          <w:tcPr>
            <w:tcW w:w="2915" w:type="dxa"/>
          </w:tcPr>
          <w:p w:rsidR="005570F2" w:rsidRPr="00C145AF" w:rsidRDefault="005570F2" w:rsidP="006944B7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  <w:t>Resources (human/physical) needed to achieve goals</w:t>
            </w:r>
          </w:p>
        </w:tc>
        <w:tc>
          <w:tcPr>
            <w:tcW w:w="2915" w:type="dxa"/>
          </w:tcPr>
          <w:p w:rsidR="005570F2" w:rsidRPr="00C145AF" w:rsidRDefault="005570F2" w:rsidP="006944B7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  <w:t>Who can assist with achievement of goals? How?</w:t>
            </w:r>
          </w:p>
        </w:tc>
        <w:tc>
          <w:tcPr>
            <w:tcW w:w="2916" w:type="dxa"/>
          </w:tcPr>
          <w:p w:rsidR="005570F2" w:rsidRPr="00C145AF" w:rsidRDefault="005570F2" w:rsidP="006944B7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b/>
                <w:color w:val="1A1A1A"/>
                <w:sz w:val="20"/>
                <w:szCs w:val="22"/>
              </w:rPr>
              <w:t>Evaluation of goals How? When?</w:t>
            </w:r>
          </w:p>
        </w:tc>
      </w:tr>
      <w:tr w:rsidR="005570F2" w:rsidRPr="00C145AF" w:rsidTr="006944B7">
        <w:trPr>
          <w:trHeight w:val="2114"/>
        </w:trPr>
        <w:tc>
          <w:tcPr>
            <w:tcW w:w="3328" w:type="dxa"/>
          </w:tcPr>
          <w:p w:rsidR="005570F2" w:rsidRPr="00C145AF" w:rsidRDefault="005570F2" w:rsidP="006944B7">
            <w:pPr>
              <w:ind w:firstLine="44"/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Improve content knowledge in order to deliver lessons and answer questions more confidently </w:t>
            </w:r>
          </w:p>
          <w:p w:rsidR="005570F2" w:rsidRPr="00C145AF" w:rsidRDefault="005570F2" w:rsidP="006944B7">
            <w:pPr>
              <w:ind w:left="656" w:hanging="720"/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  <w:tc>
          <w:tcPr>
            <w:tcW w:w="2809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Engage with PD sessions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- Utilise holidays to study areas I’m not confident in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- Continue researching literature to keep up to date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 xml:space="preserve">- Discussions with my mentor and uni tutors.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  <w:tc>
          <w:tcPr>
            <w:tcW w:w="2915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Current Literature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Mentor/University tutor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Health Education text books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Media – Newspaper articles, the News, Internet (WHO website)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PD dates to attend sessions</w:t>
            </w:r>
          </w:p>
        </w:tc>
        <w:tc>
          <w:tcPr>
            <w:tcW w:w="2915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Past Health teachers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- Mentor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- Deana – both in discussion and resources on Moodle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- Sister – discuss what they’re doing in her VCE health class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  <w:tc>
          <w:tcPr>
            <w:tcW w:w="2916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Reflections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Study notes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Next block of placement reflections and discussions with mentor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</w:tr>
      <w:tr w:rsidR="005570F2" w:rsidRPr="00C145AF" w:rsidTr="006944B7">
        <w:trPr>
          <w:trHeight w:val="268"/>
        </w:trPr>
        <w:tc>
          <w:tcPr>
            <w:tcW w:w="3328" w:type="dxa"/>
          </w:tcPr>
          <w:p w:rsidR="005570F2" w:rsidRPr="00C145AF" w:rsidRDefault="005570F2" w:rsidP="006944B7">
            <w:pPr>
              <w:ind w:firstLine="78"/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Building resources in order to provide engaging lessons and make planning more efficient </w:t>
            </w:r>
          </w:p>
          <w:p w:rsidR="005570F2" w:rsidRPr="00C145AF" w:rsidRDefault="005570F2" w:rsidP="006944B7">
            <w:pPr>
              <w:ind w:left="656" w:hanging="720"/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  <w:tc>
          <w:tcPr>
            <w:tcW w:w="2809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Create a portfolio of resources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Engage with the range of resources provided on Moodle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Ask current health teachers for resources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Continue to engage with literature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Create some of my own resources</w:t>
            </w:r>
          </w:p>
        </w:tc>
        <w:tc>
          <w:tcPr>
            <w:tcW w:w="2915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Internet – Moodle/ Scootle/ Teaching resource websites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Current Literature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Current Health Teachers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PD days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  <w:tc>
          <w:tcPr>
            <w:tcW w:w="2915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Internet – to find resources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- Fellow Health Education pre-service teachers – exchange ideas for resources, create new resources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- Current Health Teachers/ Uni Tutor – Provide direction as to where I can get resources, provide some of their own resources that could be adapted/modified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  <w:tc>
          <w:tcPr>
            <w:tcW w:w="2916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Compilation of resources by the commencement of the next block of placement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</w:rPr>
            </w:pP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</w:tr>
      <w:tr w:rsidR="005570F2" w:rsidRPr="00C145AF" w:rsidTr="006944B7">
        <w:trPr>
          <w:trHeight w:val="2472"/>
        </w:trPr>
        <w:tc>
          <w:tcPr>
            <w:tcW w:w="3328" w:type="dxa"/>
          </w:tcPr>
          <w:p w:rsidR="005570F2" w:rsidRPr="00C145AF" w:rsidRDefault="005570F2" w:rsidP="006944B7">
            <w:pPr>
              <w:ind w:firstLine="78"/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Improve teaching strategies to cater for different learners (in particular disengaged students)</w:t>
            </w:r>
          </w:p>
          <w:p w:rsidR="005570F2" w:rsidRPr="00C145AF" w:rsidRDefault="005570F2" w:rsidP="006944B7">
            <w:pPr>
              <w:ind w:left="656" w:hanging="720"/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  <w:tc>
          <w:tcPr>
            <w:tcW w:w="2809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 Research on the internet different resources and recommendations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Engage with current literature on student engagement and strategies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- Seek advice from current teachers, including my mentor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 xml:space="preserve">- PRACTICE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Observe different teachers in classrooms</w:t>
            </w:r>
          </w:p>
        </w:tc>
        <w:tc>
          <w:tcPr>
            <w:tcW w:w="2915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Internet – Moodle, teacher resource pages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sz w:val="20"/>
              </w:rPr>
            </w:pPr>
            <w:r w:rsidRPr="00C145AF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C145AF">
              <w:rPr>
                <w:rFonts w:ascii="Times New Roman" w:hAnsi="Times New Roman" w:cs="Times New Roman"/>
                <w:sz w:val="20"/>
                <w:szCs w:val="22"/>
              </w:rPr>
              <w:t>Literature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Teachers from my old high school, Deana, my mentor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Fellow Health pre-service teachers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Observe different teachers in classrooms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  <w:tc>
          <w:tcPr>
            <w:tcW w:w="2915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- Deana – offering resources on Moodle, via collaboration over email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Mentor teacher – observing her in the class and how she changes the lessons between the two year 8 classes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>- Other teachers at Carrum Downs – Observing what strategies they use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916" w:type="dxa"/>
          </w:tcPr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Mentor feedback at the completion of my next placement block.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  <w:r w:rsidRPr="00C145AF">
              <w:rPr>
                <w:rFonts w:ascii="Times New Roman" w:hAnsi="Times New Roman" w:cs="Times New Roman"/>
                <w:color w:val="1A1A1A"/>
                <w:sz w:val="20"/>
                <w:szCs w:val="22"/>
              </w:rPr>
              <w:t xml:space="preserve">Level of engagement and productivity in my classrooms compared to last block of placement </w:t>
            </w:r>
          </w:p>
          <w:p w:rsidR="005570F2" w:rsidRPr="00C145AF" w:rsidRDefault="005570F2" w:rsidP="006944B7">
            <w:pPr>
              <w:rPr>
                <w:rFonts w:ascii="Times New Roman" w:hAnsi="Times New Roman" w:cs="Times New Roman"/>
                <w:color w:val="1A1A1A"/>
                <w:sz w:val="20"/>
                <w:szCs w:val="22"/>
              </w:rPr>
            </w:pPr>
          </w:p>
        </w:tc>
      </w:tr>
    </w:tbl>
    <w:p w:rsidR="00416416" w:rsidRDefault="00416416"/>
    <w:sectPr w:rsidR="00416416" w:rsidSect="005570F2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2"/>
    <w:rsid w:val="00416416"/>
    <w:rsid w:val="005570F2"/>
    <w:rsid w:val="009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A1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0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0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Macintosh Word</Application>
  <DocSecurity>0</DocSecurity>
  <Lines>18</Lines>
  <Paragraphs>5</Paragraphs>
  <ScaleCrop>false</ScaleCrop>
  <Company>Monash University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Gordon</dc:creator>
  <cp:keywords/>
  <dc:description/>
  <cp:lastModifiedBy>Kelly Gordon</cp:lastModifiedBy>
  <cp:revision>1</cp:revision>
  <dcterms:created xsi:type="dcterms:W3CDTF">2015-10-01T00:26:00Z</dcterms:created>
  <dcterms:modified xsi:type="dcterms:W3CDTF">2015-10-01T00:27:00Z</dcterms:modified>
</cp:coreProperties>
</file>